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C99" w:rsidRPr="00B54917" w:rsidRDefault="00404C99" w:rsidP="00404C99">
      <w:pPr>
        <w:spacing w:after="0"/>
        <w:rPr>
          <w:sz w:val="26"/>
          <w:szCs w:val="26"/>
        </w:rPr>
      </w:pPr>
      <w:r w:rsidRPr="00B54917">
        <w:rPr>
          <w:sz w:val="26"/>
          <w:szCs w:val="26"/>
        </w:rPr>
        <w:t>ROMÂNIA</w:t>
      </w:r>
      <w:r w:rsidR="008D280E" w:rsidRPr="00B54917">
        <w:rPr>
          <w:sz w:val="26"/>
          <w:szCs w:val="26"/>
        </w:rPr>
        <w:tab/>
      </w:r>
      <w:r w:rsidR="008D280E" w:rsidRPr="00B54917">
        <w:rPr>
          <w:sz w:val="26"/>
          <w:szCs w:val="26"/>
        </w:rPr>
        <w:tab/>
      </w:r>
      <w:r w:rsidR="008D280E" w:rsidRPr="00B54917">
        <w:rPr>
          <w:sz w:val="26"/>
          <w:szCs w:val="26"/>
        </w:rPr>
        <w:tab/>
      </w:r>
      <w:r w:rsidR="008D280E" w:rsidRPr="00B54917">
        <w:rPr>
          <w:sz w:val="26"/>
          <w:szCs w:val="26"/>
        </w:rPr>
        <w:tab/>
      </w:r>
      <w:r w:rsidR="008D280E" w:rsidRPr="00B54917">
        <w:rPr>
          <w:sz w:val="26"/>
          <w:szCs w:val="26"/>
        </w:rPr>
        <w:tab/>
      </w:r>
      <w:r w:rsidR="008D280E" w:rsidRPr="00B54917">
        <w:rPr>
          <w:sz w:val="26"/>
          <w:szCs w:val="26"/>
        </w:rPr>
        <w:tab/>
      </w:r>
      <w:r w:rsidR="008D280E" w:rsidRPr="00B54917">
        <w:rPr>
          <w:sz w:val="26"/>
          <w:szCs w:val="26"/>
        </w:rPr>
        <w:tab/>
      </w:r>
      <w:r w:rsidR="008D280E" w:rsidRPr="00B54917">
        <w:rPr>
          <w:sz w:val="26"/>
          <w:szCs w:val="26"/>
        </w:rPr>
        <w:tab/>
        <w:t>DE ACORD</w:t>
      </w:r>
    </w:p>
    <w:p w:rsidR="00404C99" w:rsidRPr="00B54917" w:rsidRDefault="00404C99" w:rsidP="00404C99">
      <w:pPr>
        <w:spacing w:after="0"/>
        <w:rPr>
          <w:sz w:val="26"/>
          <w:szCs w:val="26"/>
        </w:rPr>
      </w:pPr>
      <w:r w:rsidRPr="00B54917">
        <w:rPr>
          <w:sz w:val="26"/>
          <w:szCs w:val="26"/>
        </w:rPr>
        <w:t>JUDEȚUL HARGHITA</w:t>
      </w:r>
      <w:r w:rsidR="008D280E" w:rsidRPr="00B54917">
        <w:rPr>
          <w:sz w:val="26"/>
          <w:szCs w:val="26"/>
        </w:rPr>
        <w:tab/>
      </w:r>
      <w:r w:rsidR="008D280E" w:rsidRPr="00B54917">
        <w:rPr>
          <w:sz w:val="26"/>
          <w:szCs w:val="26"/>
        </w:rPr>
        <w:tab/>
      </w:r>
      <w:r w:rsidR="008D280E" w:rsidRPr="00B54917">
        <w:rPr>
          <w:sz w:val="26"/>
          <w:szCs w:val="26"/>
        </w:rPr>
        <w:tab/>
      </w:r>
      <w:r w:rsidR="008D280E" w:rsidRPr="00B54917">
        <w:rPr>
          <w:sz w:val="26"/>
          <w:szCs w:val="26"/>
        </w:rPr>
        <w:tab/>
      </w:r>
      <w:r w:rsidR="008D280E" w:rsidRPr="00B54917">
        <w:rPr>
          <w:sz w:val="26"/>
          <w:szCs w:val="26"/>
        </w:rPr>
        <w:tab/>
      </w:r>
      <w:r w:rsidR="008D280E" w:rsidRPr="00B54917">
        <w:rPr>
          <w:sz w:val="26"/>
          <w:szCs w:val="26"/>
        </w:rPr>
        <w:tab/>
      </w:r>
      <w:r w:rsidR="008D280E" w:rsidRPr="00B54917">
        <w:rPr>
          <w:sz w:val="26"/>
          <w:szCs w:val="26"/>
        </w:rPr>
        <w:tab/>
        <w:t>SECRETARUL  JUDEȚULUI</w:t>
      </w:r>
    </w:p>
    <w:p w:rsidR="00404C99" w:rsidRPr="00B54917" w:rsidRDefault="00404C99" w:rsidP="00404C99">
      <w:pPr>
        <w:spacing w:after="0"/>
        <w:rPr>
          <w:sz w:val="26"/>
          <w:szCs w:val="26"/>
          <w:lang w:val="hu-HU"/>
        </w:rPr>
      </w:pPr>
      <w:r w:rsidRPr="00B54917">
        <w:rPr>
          <w:sz w:val="26"/>
          <w:szCs w:val="26"/>
        </w:rPr>
        <w:t>CONSILIUL JUDEȚ</w:t>
      </w:r>
      <w:r w:rsidR="002520FC" w:rsidRPr="00B54917">
        <w:rPr>
          <w:sz w:val="26"/>
          <w:szCs w:val="26"/>
        </w:rPr>
        <w:t>E</w:t>
      </w:r>
      <w:r w:rsidRPr="00B54917">
        <w:rPr>
          <w:sz w:val="26"/>
          <w:szCs w:val="26"/>
        </w:rPr>
        <w:t>AN</w:t>
      </w:r>
      <w:r w:rsidR="008D280E" w:rsidRPr="00B54917">
        <w:rPr>
          <w:sz w:val="26"/>
          <w:szCs w:val="26"/>
        </w:rPr>
        <w:tab/>
      </w:r>
      <w:r w:rsidR="008D280E" w:rsidRPr="00B54917">
        <w:rPr>
          <w:sz w:val="26"/>
          <w:szCs w:val="26"/>
        </w:rPr>
        <w:tab/>
      </w:r>
      <w:r w:rsidR="008D280E" w:rsidRPr="00B54917">
        <w:rPr>
          <w:sz w:val="26"/>
          <w:szCs w:val="26"/>
        </w:rPr>
        <w:tab/>
      </w:r>
      <w:r w:rsidR="008D280E" w:rsidRPr="00B54917">
        <w:rPr>
          <w:sz w:val="26"/>
          <w:szCs w:val="26"/>
        </w:rPr>
        <w:tab/>
      </w:r>
      <w:r w:rsidR="008D280E" w:rsidRPr="00B54917">
        <w:rPr>
          <w:sz w:val="26"/>
          <w:szCs w:val="26"/>
        </w:rPr>
        <w:tab/>
      </w:r>
      <w:r w:rsidR="008D280E" w:rsidRPr="00B54917">
        <w:rPr>
          <w:sz w:val="26"/>
          <w:szCs w:val="26"/>
        </w:rPr>
        <w:tab/>
        <w:t xml:space="preserve">EGYED </w:t>
      </w:r>
      <w:r w:rsidR="008D280E" w:rsidRPr="00B54917">
        <w:rPr>
          <w:sz w:val="26"/>
          <w:szCs w:val="26"/>
          <w:lang w:val="hu-HU"/>
        </w:rPr>
        <w:t>ÁRPÁD</w:t>
      </w:r>
    </w:p>
    <w:p w:rsidR="00404C99" w:rsidRPr="00B54917" w:rsidRDefault="00404C99" w:rsidP="00404C99">
      <w:pPr>
        <w:spacing w:after="0"/>
        <w:rPr>
          <w:sz w:val="26"/>
          <w:szCs w:val="26"/>
        </w:rPr>
      </w:pPr>
      <w:r w:rsidRPr="00B54917">
        <w:rPr>
          <w:sz w:val="26"/>
          <w:szCs w:val="26"/>
        </w:rPr>
        <w:t xml:space="preserve">Direcția </w:t>
      </w:r>
      <w:r w:rsidR="008A3F03">
        <w:rPr>
          <w:sz w:val="26"/>
          <w:szCs w:val="26"/>
        </w:rPr>
        <w:t xml:space="preserve">generală </w:t>
      </w:r>
      <w:r w:rsidRPr="00B54917">
        <w:rPr>
          <w:sz w:val="26"/>
          <w:szCs w:val="26"/>
        </w:rPr>
        <w:t>administrație publică locală</w:t>
      </w:r>
    </w:p>
    <w:p w:rsidR="00404C99" w:rsidRPr="00B54917" w:rsidRDefault="00404C99" w:rsidP="00404C99">
      <w:pPr>
        <w:spacing w:after="0"/>
        <w:rPr>
          <w:sz w:val="26"/>
          <w:szCs w:val="26"/>
        </w:rPr>
      </w:pPr>
      <w:r w:rsidRPr="00B54917">
        <w:rPr>
          <w:sz w:val="26"/>
          <w:szCs w:val="26"/>
        </w:rPr>
        <w:t xml:space="preserve">Nr. </w:t>
      </w:r>
      <w:r w:rsidR="006C3FE1">
        <w:rPr>
          <w:sz w:val="26"/>
          <w:szCs w:val="26"/>
        </w:rPr>
        <w:t>16890</w:t>
      </w:r>
      <w:r w:rsidRPr="00B54917">
        <w:rPr>
          <w:sz w:val="26"/>
          <w:szCs w:val="26"/>
        </w:rPr>
        <w:t>/2018</w:t>
      </w:r>
    </w:p>
    <w:p w:rsidR="00404C99" w:rsidRPr="00B54917" w:rsidRDefault="00404C99" w:rsidP="00404C99">
      <w:pPr>
        <w:spacing w:after="0"/>
        <w:rPr>
          <w:sz w:val="26"/>
          <w:szCs w:val="26"/>
        </w:rPr>
      </w:pPr>
    </w:p>
    <w:p w:rsidR="008D280E" w:rsidRDefault="008D280E" w:rsidP="008A3F03">
      <w:pPr>
        <w:spacing w:after="0"/>
        <w:jc w:val="center"/>
        <w:rPr>
          <w:sz w:val="26"/>
          <w:szCs w:val="26"/>
        </w:rPr>
      </w:pPr>
    </w:p>
    <w:p w:rsidR="008A3F03" w:rsidRDefault="008A3F03" w:rsidP="008A3F03">
      <w:pPr>
        <w:spacing w:after="0"/>
        <w:jc w:val="center"/>
        <w:rPr>
          <w:sz w:val="26"/>
          <w:szCs w:val="26"/>
        </w:rPr>
      </w:pPr>
      <w:r>
        <w:rPr>
          <w:sz w:val="26"/>
          <w:szCs w:val="26"/>
        </w:rPr>
        <w:t>RAPORT DE SPECIALITATE</w:t>
      </w:r>
    </w:p>
    <w:p w:rsidR="008A3F03" w:rsidRDefault="008A3F03" w:rsidP="00507ADE">
      <w:pPr>
        <w:spacing w:after="0"/>
        <w:ind w:right="-567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privind </w:t>
      </w:r>
      <w:r w:rsidR="00507ADE">
        <w:rPr>
          <w:sz w:val="26"/>
          <w:szCs w:val="26"/>
        </w:rPr>
        <w:t xml:space="preserve">aprobarea constituirii parteneriatului Județului Harghita prin Consiliul </w:t>
      </w:r>
      <w:r>
        <w:rPr>
          <w:sz w:val="26"/>
          <w:szCs w:val="26"/>
        </w:rPr>
        <w:t xml:space="preserve"> Județean Harghita </w:t>
      </w:r>
      <w:r w:rsidR="00507ADE">
        <w:rPr>
          <w:sz w:val="26"/>
          <w:szCs w:val="26"/>
        </w:rPr>
        <w:t xml:space="preserve">cu Administrația </w:t>
      </w:r>
      <w:proofErr w:type="spellStart"/>
      <w:r w:rsidR="00507ADE">
        <w:rPr>
          <w:sz w:val="26"/>
          <w:szCs w:val="26"/>
        </w:rPr>
        <w:t>Bazinală</w:t>
      </w:r>
      <w:proofErr w:type="spellEnd"/>
      <w:r w:rsidR="00507ADE">
        <w:rPr>
          <w:sz w:val="26"/>
          <w:szCs w:val="26"/>
        </w:rPr>
        <w:t xml:space="preserve"> de Apă Mureș în vederea realizării proiectului de finanțare „Reabilitare sistem rutier pe DJ 136A, km 14+200 – 22+390, comuna Atid – satul Atia, comuna Corund” în cadrul POR 2014-2020, Axa Prioritară 6.1</w:t>
      </w:r>
      <w:r w:rsidR="00965D82">
        <w:rPr>
          <w:sz w:val="26"/>
          <w:szCs w:val="26"/>
        </w:rPr>
        <w:t xml:space="preserve"> „Stimularea mobilității regionale prin conectarea infrastructurii rutiere regionale la rețeaua TEN-T inclusiv a nodurilor </w:t>
      </w:r>
      <w:proofErr w:type="spellStart"/>
      <w:r w:rsidR="00965D82">
        <w:rPr>
          <w:sz w:val="26"/>
          <w:szCs w:val="26"/>
        </w:rPr>
        <w:t>multimodale</w:t>
      </w:r>
      <w:proofErr w:type="spellEnd"/>
      <w:r w:rsidR="00965D82">
        <w:rPr>
          <w:sz w:val="26"/>
          <w:szCs w:val="26"/>
        </w:rPr>
        <w:t xml:space="preserve">” PROIECTE NEFINALIZATE </w:t>
      </w:r>
    </w:p>
    <w:p w:rsidR="008A3F03" w:rsidRDefault="008A3F03" w:rsidP="008A3F03">
      <w:pPr>
        <w:spacing w:after="0"/>
        <w:jc w:val="center"/>
        <w:rPr>
          <w:sz w:val="26"/>
          <w:szCs w:val="26"/>
        </w:rPr>
      </w:pPr>
    </w:p>
    <w:p w:rsidR="008A3F03" w:rsidRPr="008A3F03" w:rsidRDefault="008A3F03" w:rsidP="008A3F03">
      <w:pPr>
        <w:spacing w:after="0"/>
        <w:jc w:val="center"/>
        <w:rPr>
          <w:sz w:val="26"/>
          <w:szCs w:val="26"/>
        </w:rPr>
      </w:pPr>
    </w:p>
    <w:p w:rsidR="00A31995" w:rsidRDefault="00171DC9" w:rsidP="009012CF">
      <w:pPr>
        <w:spacing w:after="0"/>
        <w:ind w:right="-567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Prin Expunerea de motive nr. </w:t>
      </w:r>
      <w:r w:rsidR="00965D82">
        <w:rPr>
          <w:sz w:val="26"/>
          <w:szCs w:val="26"/>
        </w:rPr>
        <w:t>16798</w:t>
      </w:r>
      <w:r>
        <w:rPr>
          <w:sz w:val="26"/>
          <w:szCs w:val="26"/>
        </w:rPr>
        <w:t xml:space="preserve">/2018, Direcția generală tehnică a propune aprobarea proiectului de hotărâre privind </w:t>
      </w:r>
      <w:r w:rsidR="00965D82" w:rsidRPr="00965D82">
        <w:rPr>
          <w:sz w:val="26"/>
          <w:szCs w:val="26"/>
        </w:rPr>
        <w:t xml:space="preserve">aprobarea constituirii parteneriatului Județului Harghita prin Consiliul  Județean Harghita cu Administrația </w:t>
      </w:r>
      <w:proofErr w:type="spellStart"/>
      <w:r w:rsidR="00965D82" w:rsidRPr="00965D82">
        <w:rPr>
          <w:sz w:val="26"/>
          <w:szCs w:val="26"/>
        </w:rPr>
        <w:t>Bazinală</w:t>
      </w:r>
      <w:proofErr w:type="spellEnd"/>
      <w:r w:rsidR="00965D82" w:rsidRPr="00965D82">
        <w:rPr>
          <w:sz w:val="26"/>
          <w:szCs w:val="26"/>
        </w:rPr>
        <w:t xml:space="preserve"> de Apă Mureș în vederea realizării proiectului de finanțare „Reabilitare sistem rutier pe DJ 136A, km 14+200 – 22+390, comuna Atid – satul Atia, comuna Corund” în cadrul POR 2014-2020, Axa Prioritară 6.1 „Stimularea mobilității regionale prin conectarea infrastructurii rutiere regionale la rețeaua TEN-T inclusiv a nodurilor </w:t>
      </w:r>
      <w:proofErr w:type="spellStart"/>
      <w:r w:rsidR="00965D82" w:rsidRPr="00965D82">
        <w:rPr>
          <w:sz w:val="26"/>
          <w:szCs w:val="26"/>
        </w:rPr>
        <w:t>multimodale</w:t>
      </w:r>
      <w:proofErr w:type="spellEnd"/>
      <w:r w:rsidR="00965D82" w:rsidRPr="00965D82">
        <w:rPr>
          <w:sz w:val="26"/>
          <w:szCs w:val="26"/>
        </w:rPr>
        <w:t>” PROIECTE NEFINALIZATE</w:t>
      </w:r>
      <w:r w:rsidR="00A31995">
        <w:rPr>
          <w:sz w:val="26"/>
          <w:szCs w:val="26"/>
        </w:rPr>
        <w:t xml:space="preserve">. </w:t>
      </w:r>
    </w:p>
    <w:p w:rsidR="0036047A" w:rsidRDefault="00AF5D60" w:rsidP="009012CF">
      <w:pPr>
        <w:spacing w:after="0"/>
        <w:ind w:right="-567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Conform Expunerii de motive sus menționate aprobarea </w:t>
      </w:r>
      <w:r w:rsidR="00890550">
        <w:rPr>
          <w:sz w:val="26"/>
          <w:szCs w:val="26"/>
        </w:rPr>
        <w:t>acestui</w:t>
      </w:r>
      <w:r>
        <w:rPr>
          <w:sz w:val="26"/>
          <w:szCs w:val="26"/>
        </w:rPr>
        <w:t xml:space="preserve"> parteneriat este necesar în vederea accesării unui apel care se va lansa în perioada următoare în cadrul Axei prioritare 6 </w:t>
      </w:r>
      <w:r w:rsidR="00890550">
        <w:rPr>
          <w:sz w:val="26"/>
          <w:szCs w:val="26"/>
        </w:rPr>
        <w:t>- Îmbunătățirea infrastructurii rut</w:t>
      </w:r>
      <w:r>
        <w:rPr>
          <w:sz w:val="26"/>
          <w:szCs w:val="26"/>
        </w:rPr>
        <w:t>i</w:t>
      </w:r>
      <w:r w:rsidR="00890550">
        <w:rPr>
          <w:sz w:val="26"/>
          <w:szCs w:val="26"/>
        </w:rPr>
        <w:t xml:space="preserve">ere de importanță regională </w:t>
      </w:r>
      <w:r w:rsidR="00890550" w:rsidRPr="00890550">
        <w:rPr>
          <w:sz w:val="26"/>
          <w:szCs w:val="26"/>
        </w:rPr>
        <w:t xml:space="preserve">POR 2014-2020 – </w:t>
      </w:r>
      <w:r w:rsidR="00890550">
        <w:rPr>
          <w:sz w:val="26"/>
          <w:szCs w:val="26"/>
        </w:rPr>
        <w:t xml:space="preserve">proiecte nefinalizate, iar contractele de lucrări de reabilitare/modernizare pot să facă obiectul acestui apel doar în situația în care se asigură continuitatea drumului având ca obiectiv specific creșterea gradului de accesibilitate a zonelor rurale și urbane în proximitatea rețelei TENT (Rețeaua Trans Europeană de Transport). </w:t>
      </w:r>
    </w:p>
    <w:p w:rsidR="00890550" w:rsidRDefault="00890550" w:rsidP="009012CF">
      <w:pPr>
        <w:spacing w:after="0"/>
        <w:ind w:right="-567" w:firstLine="708"/>
        <w:jc w:val="both"/>
        <w:rPr>
          <w:sz w:val="26"/>
          <w:szCs w:val="26"/>
        </w:rPr>
      </w:pPr>
      <w:r>
        <w:rPr>
          <w:sz w:val="26"/>
          <w:szCs w:val="26"/>
        </w:rPr>
        <w:t>Inițiatorii mai arată faptul că potrivit Memorandumului nr. 20/8372/05.05.2017</w:t>
      </w:r>
      <w:r w:rsidR="00C55090">
        <w:rPr>
          <w:sz w:val="26"/>
          <w:szCs w:val="26"/>
        </w:rPr>
        <w:t xml:space="preserve"> avizat de MAP, MJ, MFP, MADR, MDRAPFE trebuie semnat un acord de parteneriat privind colaborarea între solicitanții de finanțare prin POR 2014-2020 și administrațiile </w:t>
      </w:r>
      <w:proofErr w:type="spellStart"/>
      <w:r w:rsidR="00C55090">
        <w:rPr>
          <w:sz w:val="26"/>
          <w:szCs w:val="26"/>
        </w:rPr>
        <w:t>bazinale</w:t>
      </w:r>
      <w:proofErr w:type="spellEnd"/>
      <w:r w:rsidR="00C55090">
        <w:rPr>
          <w:sz w:val="26"/>
          <w:szCs w:val="26"/>
        </w:rPr>
        <w:t xml:space="preserve"> de apă, având ca obiect colaborarea dintre părți în vederea asigurării cu operativitate a cadrului necesar implementării proiectului.  </w:t>
      </w:r>
    </w:p>
    <w:p w:rsidR="00350A43" w:rsidRDefault="0036047A" w:rsidP="009012CF">
      <w:pPr>
        <w:spacing w:after="0"/>
        <w:ind w:right="-567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În vederea fundamentării legalității proiectului de hotărâre în cauză, inițiatorii acestuia au invocat prevederile </w:t>
      </w:r>
      <w:r w:rsidR="00B04247">
        <w:rPr>
          <w:sz w:val="26"/>
          <w:szCs w:val="26"/>
        </w:rPr>
        <w:t xml:space="preserve">Legii nr. 315/2004 privind dezvoltarea regională în România, </w:t>
      </w:r>
      <w:r w:rsidR="00B04247" w:rsidRPr="00B04247">
        <w:rPr>
          <w:sz w:val="26"/>
          <w:szCs w:val="26"/>
        </w:rPr>
        <w:t>cu modificările și completările ulterioare,</w:t>
      </w:r>
      <w:r w:rsidR="00B04247">
        <w:rPr>
          <w:sz w:val="26"/>
          <w:szCs w:val="26"/>
        </w:rPr>
        <w:t xml:space="preserve"> ale </w:t>
      </w:r>
      <w:r>
        <w:rPr>
          <w:sz w:val="26"/>
          <w:szCs w:val="26"/>
        </w:rPr>
        <w:t xml:space="preserve">O.G. nr. 43/1997 privind regimul drumurilor, republicată, cu modificările și completările ulterioare, ale </w:t>
      </w:r>
      <w:r w:rsidR="00B04247">
        <w:rPr>
          <w:sz w:val="26"/>
          <w:szCs w:val="26"/>
        </w:rPr>
        <w:t>d</w:t>
      </w:r>
      <w:r w:rsidR="00350A43">
        <w:rPr>
          <w:sz w:val="26"/>
          <w:szCs w:val="26"/>
        </w:rPr>
        <w:t>ispozițiilor Legii nr. 273/2006 privind finanțele publice locale, cu modificările și completăr</w:t>
      </w:r>
      <w:r w:rsidR="00B04247">
        <w:rPr>
          <w:sz w:val="26"/>
          <w:szCs w:val="26"/>
        </w:rPr>
        <w:t>ile ulterioare, ale Legii apelor nr. 107/1996</w:t>
      </w:r>
      <w:r w:rsidR="00350A43">
        <w:rPr>
          <w:sz w:val="26"/>
          <w:szCs w:val="26"/>
        </w:rPr>
        <w:t xml:space="preserve"> </w:t>
      </w:r>
      <w:r w:rsidR="00B04247" w:rsidRPr="00B04247">
        <w:rPr>
          <w:sz w:val="26"/>
          <w:szCs w:val="26"/>
        </w:rPr>
        <w:t>cu modificările și completările ulterioare,</w:t>
      </w:r>
      <w:r w:rsidR="00350A43">
        <w:rPr>
          <w:sz w:val="26"/>
          <w:szCs w:val="26"/>
        </w:rPr>
        <w:t xml:space="preserve"> precum și ale Legii </w:t>
      </w:r>
      <w:r w:rsidR="00350A43">
        <w:rPr>
          <w:sz w:val="26"/>
          <w:szCs w:val="26"/>
        </w:rPr>
        <w:lastRenderedPageBreak/>
        <w:t>administrației publice locale nr. 215/2001, republicată, cu modificările și completările ulterioare.</w:t>
      </w:r>
    </w:p>
    <w:p w:rsidR="006E6174" w:rsidRDefault="00B52C3C" w:rsidP="00F50876">
      <w:pPr>
        <w:spacing w:after="0"/>
        <w:ind w:right="-567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Raportat la obiectul proiectului de hotărâre propus spre aprobare este justificată invocarea prevederilor </w:t>
      </w:r>
      <w:r w:rsidR="00666AEE">
        <w:rPr>
          <w:sz w:val="26"/>
          <w:szCs w:val="26"/>
        </w:rPr>
        <w:t>O.G. nr. 43/1997</w:t>
      </w:r>
      <w:r>
        <w:rPr>
          <w:sz w:val="26"/>
          <w:szCs w:val="26"/>
        </w:rPr>
        <w:t>, întrucât dispozițiile art. 2, alin. (3) al acestuia stabilesc faptul că</w:t>
      </w:r>
      <w:r w:rsidRPr="00B52C3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i/>
          <w:iCs/>
          <w:sz w:val="26"/>
          <w:szCs w:val="26"/>
        </w:rPr>
        <w:t>f</w:t>
      </w:r>
      <w:r w:rsidRPr="00B52C3C">
        <w:rPr>
          <w:i/>
          <w:iCs/>
          <w:sz w:val="26"/>
          <w:szCs w:val="26"/>
        </w:rPr>
        <w:t xml:space="preserve">ac parte integrantă din drum: ampriza şi zonele de siguranţă, suprastructura şi infrastructura drumului, </w:t>
      </w:r>
      <w:r w:rsidRPr="00B52C3C">
        <w:rPr>
          <w:b/>
          <w:i/>
          <w:iCs/>
          <w:sz w:val="26"/>
          <w:szCs w:val="26"/>
        </w:rPr>
        <w:t>podurile, podeţele</w:t>
      </w:r>
      <w:r w:rsidRPr="00B52C3C">
        <w:rPr>
          <w:i/>
          <w:iCs/>
          <w:sz w:val="26"/>
          <w:szCs w:val="26"/>
        </w:rPr>
        <w:t>,</w:t>
      </w:r>
      <w:r>
        <w:rPr>
          <w:sz w:val="26"/>
          <w:szCs w:val="26"/>
        </w:rPr>
        <w:t>(…)</w:t>
      </w:r>
      <w:r w:rsidR="008526BE">
        <w:rPr>
          <w:sz w:val="26"/>
          <w:szCs w:val="26"/>
        </w:rPr>
        <w:t xml:space="preserve"> - care sunt în proprietatea publică a județelor în cazul drumurilor județene - </w:t>
      </w:r>
      <w:r>
        <w:rPr>
          <w:sz w:val="26"/>
          <w:szCs w:val="26"/>
        </w:rPr>
        <w:t xml:space="preserve">care traversează cursurile de apă ale căror albii </w:t>
      </w:r>
      <w:r w:rsidR="008526BE" w:rsidRPr="008526BE">
        <w:rPr>
          <w:i/>
          <w:sz w:val="26"/>
          <w:szCs w:val="26"/>
        </w:rPr>
        <w:t>a</w:t>
      </w:r>
      <w:r w:rsidR="008526BE" w:rsidRPr="008526BE">
        <w:rPr>
          <w:i/>
          <w:iCs/>
          <w:sz w:val="26"/>
          <w:szCs w:val="26"/>
        </w:rPr>
        <w:t>parţi</w:t>
      </w:r>
      <w:r w:rsidR="008526BE">
        <w:rPr>
          <w:i/>
          <w:iCs/>
          <w:sz w:val="26"/>
          <w:szCs w:val="26"/>
        </w:rPr>
        <w:t>n domeniului public al statului în situația în care</w:t>
      </w:r>
      <w:r w:rsidR="008526BE" w:rsidRPr="008526BE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8526BE" w:rsidRPr="008526BE">
        <w:rPr>
          <w:i/>
          <w:iCs/>
          <w:sz w:val="26"/>
          <w:szCs w:val="26"/>
        </w:rPr>
        <w:t xml:space="preserve">albiile lor minore </w:t>
      </w:r>
      <w:r w:rsidR="008526BE">
        <w:rPr>
          <w:i/>
          <w:iCs/>
          <w:sz w:val="26"/>
          <w:szCs w:val="26"/>
        </w:rPr>
        <w:t xml:space="preserve">au </w:t>
      </w:r>
      <w:r w:rsidR="008526BE" w:rsidRPr="008526BE">
        <w:rPr>
          <w:i/>
          <w:iCs/>
          <w:sz w:val="26"/>
          <w:szCs w:val="26"/>
        </w:rPr>
        <w:t xml:space="preserve"> lungimi mai mari de 5 km şi cu bazine hidrografice ce depăşesc suprafaţa de 10 km</w:t>
      </w:r>
      <w:r w:rsidR="008526BE" w:rsidRPr="008526BE">
        <w:rPr>
          <w:i/>
          <w:iCs/>
          <w:sz w:val="26"/>
          <w:szCs w:val="26"/>
          <w:vertAlign w:val="superscript"/>
        </w:rPr>
        <w:t>2</w:t>
      </w:r>
      <w:r w:rsidR="008526BE">
        <w:rPr>
          <w:i/>
          <w:iCs/>
          <w:sz w:val="26"/>
          <w:szCs w:val="26"/>
        </w:rPr>
        <w:t xml:space="preserve">și sunt date în administrarea </w:t>
      </w:r>
      <w:r w:rsidR="008526BE" w:rsidRPr="008526BE">
        <w:rPr>
          <w:i/>
          <w:iCs/>
          <w:sz w:val="26"/>
          <w:szCs w:val="26"/>
        </w:rPr>
        <w:t>Administraţiei Naţionale "Apele Române"</w:t>
      </w:r>
      <w:r w:rsidR="008526BE">
        <w:rPr>
          <w:i/>
          <w:iCs/>
          <w:sz w:val="26"/>
          <w:szCs w:val="26"/>
        </w:rPr>
        <w:t>, conform prevederilor art.3, alin. (1), respectiv art. 4, alin. (2) din Legea apelor nr. 107/1996</w:t>
      </w:r>
      <w:r w:rsidR="00666AEE">
        <w:rPr>
          <w:sz w:val="26"/>
          <w:szCs w:val="26"/>
        </w:rPr>
        <w:t xml:space="preserve">. </w:t>
      </w:r>
    </w:p>
    <w:p w:rsidR="00BE5783" w:rsidRDefault="00710838" w:rsidP="004D12DD">
      <w:pPr>
        <w:spacing w:after="0"/>
        <w:ind w:right="-567" w:firstLine="708"/>
        <w:jc w:val="both"/>
        <w:rPr>
          <w:sz w:val="26"/>
          <w:szCs w:val="26"/>
        </w:rPr>
      </w:pPr>
      <w:r>
        <w:rPr>
          <w:sz w:val="26"/>
          <w:szCs w:val="26"/>
        </w:rPr>
        <w:t>În final, inițiatorii invocă preve</w:t>
      </w:r>
      <w:r w:rsidR="009D24BE">
        <w:rPr>
          <w:sz w:val="26"/>
          <w:szCs w:val="26"/>
        </w:rPr>
        <w:t>derile art. 91, alin. (1), lit. b</w:t>
      </w:r>
      <w:r>
        <w:rPr>
          <w:sz w:val="26"/>
          <w:szCs w:val="26"/>
        </w:rPr>
        <w:t xml:space="preserve">) </w:t>
      </w:r>
      <w:r w:rsidR="009D24BE">
        <w:rPr>
          <w:sz w:val="26"/>
          <w:szCs w:val="26"/>
        </w:rPr>
        <w:t xml:space="preserve">și e) </w:t>
      </w:r>
      <w:r>
        <w:rPr>
          <w:sz w:val="26"/>
          <w:szCs w:val="26"/>
        </w:rPr>
        <w:t>din Legea administrației publice locale nr.</w:t>
      </w:r>
      <w:r w:rsidR="009D24BE">
        <w:rPr>
          <w:sz w:val="26"/>
          <w:szCs w:val="26"/>
        </w:rPr>
        <w:t xml:space="preserve"> 215/2001, coroborate cu alin. (6</w:t>
      </w:r>
      <w:r>
        <w:rPr>
          <w:sz w:val="26"/>
          <w:szCs w:val="26"/>
        </w:rPr>
        <w:t>) lit. a)</w:t>
      </w:r>
      <w:r w:rsidR="004D12DD">
        <w:rPr>
          <w:sz w:val="26"/>
          <w:szCs w:val="26"/>
        </w:rPr>
        <w:t xml:space="preserve">, din același act normativ conform cărora consiliile județene în exercitarea atribuțiilor privind dezvoltarea socio-economică și </w:t>
      </w:r>
      <w:r w:rsidR="004D12DD" w:rsidRPr="004D12DD">
        <w:rPr>
          <w:sz w:val="26"/>
          <w:szCs w:val="26"/>
        </w:rPr>
        <w:t>cooperarea interinstituţională hotărăşte, în condiţiile legii, cooperarea sau asocierea cu persoane juridice române ori străine, inclusiv cu parteneri din societatea civilă, în vederea finanţării şi realizării în comun a unor acţiuni, lucrări, servicii sau proiecte de interes public judeţean</w:t>
      </w:r>
      <w:r w:rsidR="004D12DD">
        <w:rPr>
          <w:sz w:val="26"/>
          <w:szCs w:val="26"/>
        </w:rPr>
        <w:t xml:space="preserve">, acord care se circumscrie dispozițiilor legale menționate mai sus. Totodată consiliul județean în baza art. 115, alin. (1) lit. c) </w:t>
      </w:r>
      <w:r>
        <w:rPr>
          <w:sz w:val="26"/>
          <w:szCs w:val="26"/>
        </w:rPr>
        <w:t xml:space="preserve">în exercitarea atribuțiilor </w:t>
      </w:r>
      <w:r w:rsidR="004D12DD">
        <w:rPr>
          <w:sz w:val="26"/>
          <w:szCs w:val="26"/>
        </w:rPr>
        <w:t xml:space="preserve">legale stabilite în sarcina sa </w:t>
      </w:r>
      <w:bookmarkStart w:id="0" w:name="_GoBack"/>
      <w:bookmarkEnd w:id="0"/>
      <w:r>
        <w:rPr>
          <w:sz w:val="26"/>
          <w:szCs w:val="26"/>
        </w:rPr>
        <w:t xml:space="preserve">adoptă hotărâri. </w:t>
      </w:r>
    </w:p>
    <w:p w:rsidR="00BE5783" w:rsidRDefault="00094EAB" w:rsidP="00F50876">
      <w:pPr>
        <w:spacing w:after="0"/>
        <w:ind w:right="-567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În concluzie, </w:t>
      </w:r>
      <w:r w:rsidR="00162286">
        <w:rPr>
          <w:sz w:val="26"/>
          <w:szCs w:val="26"/>
        </w:rPr>
        <w:t xml:space="preserve">având în vedere </w:t>
      </w:r>
      <w:r>
        <w:rPr>
          <w:sz w:val="26"/>
          <w:szCs w:val="26"/>
        </w:rPr>
        <w:t>cel</w:t>
      </w:r>
      <w:r w:rsidR="00162286">
        <w:rPr>
          <w:sz w:val="26"/>
          <w:szCs w:val="26"/>
        </w:rPr>
        <w:t xml:space="preserve">e de mai sus, </w:t>
      </w:r>
      <w:r w:rsidR="009D24BE">
        <w:rPr>
          <w:sz w:val="26"/>
          <w:szCs w:val="26"/>
        </w:rPr>
        <w:t>avizăm</w:t>
      </w:r>
      <w:r>
        <w:rPr>
          <w:sz w:val="26"/>
          <w:szCs w:val="26"/>
        </w:rPr>
        <w:t xml:space="preserve"> favorabil proiectul de hotărâre propus spre aprobare. </w:t>
      </w:r>
    </w:p>
    <w:p w:rsidR="009012CF" w:rsidRPr="00B54917" w:rsidRDefault="00666AEE" w:rsidP="004D12DD">
      <w:pPr>
        <w:spacing w:after="0"/>
        <w:ind w:right="-567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4D12DD">
        <w:rPr>
          <w:sz w:val="26"/>
          <w:szCs w:val="26"/>
        </w:rPr>
        <w:tab/>
      </w:r>
      <w:r w:rsidR="004D12DD">
        <w:rPr>
          <w:sz w:val="26"/>
          <w:szCs w:val="26"/>
        </w:rPr>
        <w:tab/>
      </w:r>
      <w:r w:rsidR="004D12DD">
        <w:rPr>
          <w:sz w:val="26"/>
          <w:szCs w:val="26"/>
        </w:rPr>
        <w:tab/>
      </w:r>
      <w:r w:rsidR="00885FFD" w:rsidRPr="00B54917">
        <w:rPr>
          <w:sz w:val="26"/>
          <w:szCs w:val="26"/>
        </w:rPr>
        <w:t>Miercurea Ciuc, 1</w:t>
      </w:r>
      <w:r w:rsidR="006C3FE1">
        <w:rPr>
          <w:sz w:val="26"/>
          <w:szCs w:val="26"/>
        </w:rPr>
        <w:t>9 iu</w:t>
      </w:r>
      <w:r w:rsidR="009012CF" w:rsidRPr="00B54917">
        <w:rPr>
          <w:sz w:val="26"/>
          <w:szCs w:val="26"/>
        </w:rPr>
        <w:t>lie 2018</w:t>
      </w:r>
    </w:p>
    <w:p w:rsidR="009012CF" w:rsidRPr="00B54917" w:rsidRDefault="009012CF" w:rsidP="00141A2E">
      <w:pPr>
        <w:spacing w:after="0"/>
        <w:ind w:right="-567"/>
        <w:jc w:val="both"/>
        <w:rPr>
          <w:sz w:val="26"/>
          <w:szCs w:val="26"/>
          <w:lang w:val="hu-HU"/>
        </w:rPr>
      </w:pPr>
    </w:p>
    <w:p w:rsidR="009012CF" w:rsidRPr="00B54917" w:rsidRDefault="009012CF" w:rsidP="00141A2E">
      <w:pPr>
        <w:spacing w:after="0"/>
        <w:ind w:right="-567"/>
        <w:jc w:val="both"/>
        <w:rPr>
          <w:sz w:val="26"/>
          <w:szCs w:val="26"/>
          <w:lang w:val="hu-HU"/>
        </w:rPr>
      </w:pPr>
    </w:p>
    <w:p w:rsidR="008D280E" w:rsidRPr="00B54917" w:rsidRDefault="008D280E" w:rsidP="00141A2E">
      <w:pPr>
        <w:spacing w:after="0"/>
        <w:ind w:right="-567"/>
        <w:jc w:val="both"/>
        <w:rPr>
          <w:sz w:val="26"/>
          <w:szCs w:val="26"/>
        </w:rPr>
      </w:pPr>
      <w:r w:rsidRPr="00B54917">
        <w:rPr>
          <w:sz w:val="26"/>
          <w:szCs w:val="26"/>
        </w:rPr>
        <w:t xml:space="preserve"> </w:t>
      </w:r>
    </w:p>
    <w:p w:rsidR="0035588F" w:rsidRPr="00B54917" w:rsidRDefault="0035588F" w:rsidP="00141A2E">
      <w:pPr>
        <w:spacing w:after="0"/>
        <w:ind w:right="-567"/>
        <w:jc w:val="both"/>
        <w:rPr>
          <w:sz w:val="26"/>
          <w:szCs w:val="26"/>
        </w:rPr>
      </w:pPr>
      <w:r w:rsidRPr="00B54917">
        <w:rPr>
          <w:sz w:val="26"/>
          <w:szCs w:val="26"/>
        </w:rPr>
        <w:tab/>
      </w:r>
      <w:r w:rsidR="006C3FE1">
        <w:rPr>
          <w:sz w:val="26"/>
          <w:szCs w:val="26"/>
        </w:rPr>
        <w:t xml:space="preserve">     </w:t>
      </w:r>
      <w:r w:rsidR="00BE5783">
        <w:rPr>
          <w:sz w:val="26"/>
          <w:szCs w:val="26"/>
        </w:rPr>
        <w:t>Director general</w:t>
      </w:r>
      <w:r w:rsidRPr="00B54917">
        <w:rPr>
          <w:sz w:val="26"/>
          <w:szCs w:val="26"/>
        </w:rPr>
        <w:tab/>
      </w:r>
      <w:r w:rsidRPr="00B54917">
        <w:rPr>
          <w:sz w:val="26"/>
          <w:szCs w:val="26"/>
        </w:rPr>
        <w:tab/>
      </w:r>
      <w:r w:rsidRPr="00B54917">
        <w:rPr>
          <w:sz w:val="26"/>
          <w:szCs w:val="26"/>
        </w:rPr>
        <w:tab/>
      </w:r>
      <w:r w:rsidRPr="00B54917">
        <w:rPr>
          <w:sz w:val="26"/>
          <w:szCs w:val="26"/>
        </w:rPr>
        <w:tab/>
      </w:r>
      <w:r w:rsidRPr="00B54917">
        <w:rPr>
          <w:sz w:val="26"/>
          <w:szCs w:val="26"/>
        </w:rPr>
        <w:tab/>
      </w:r>
      <w:r w:rsidRPr="00B54917">
        <w:rPr>
          <w:sz w:val="26"/>
          <w:szCs w:val="26"/>
        </w:rPr>
        <w:tab/>
        <w:t xml:space="preserve">   </w:t>
      </w:r>
      <w:r w:rsidR="006C3FE1">
        <w:rPr>
          <w:sz w:val="26"/>
          <w:szCs w:val="26"/>
        </w:rPr>
        <w:tab/>
        <w:t xml:space="preserve">  </w:t>
      </w:r>
      <w:r w:rsidRPr="00B54917">
        <w:rPr>
          <w:sz w:val="26"/>
          <w:szCs w:val="26"/>
        </w:rPr>
        <w:t xml:space="preserve">  Întocmit</w:t>
      </w:r>
      <w:r w:rsidRPr="00B54917">
        <w:rPr>
          <w:sz w:val="26"/>
          <w:szCs w:val="26"/>
        </w:rPr>
        <w:tab/>
      </w:r>
    </w:p>
    <w:p w:rsidR="0035588F" w:rsidRPr="00B54917" w:rsidRDefault="00885FFD" w:rsidP="00404C99">
      <w:pPr>
        <w:spacing w:after="0"/>
        <w:rPr>
          <w:sz w:val="26"/>
          <w:szCs w:val="26"/>
          <w:lang w:val="hu-HU"/>
        </w:rPr>
      </w:pPr>
      <w:r w:rsidRPr="00B54917">
        <w:rPr>
          <w:sz w:val="26"/>
          <w:szCs w:val="26"/>
          <w:lang w:val="hu-HU"/>
        </w:rPr>
        <w:tab/>
      </w:r>
      <w:r w:rsidR="00BE5783">
        <w:rPr>
          <w:sz w:val="26"/>
          <w:szCs w:val="26"/>
          <w:lang w:val="hu-HU"/>
        </w:rPr>
        <w:t xml:space="preserve">        Vágássy Alpár</w:t>
      </w:r>
      <w:r w:rsidRPr="00B54917">
        <w:rPr>
          <w:sz w:val="26"/>
          <w:szCs w:val="26"/>
          <w:lang w:val="hu-HU"/>
        </w:rPr>
        <w:tab/>
      </w:r>
      <w:r w:rsidRPr="00B54917">
        <w:rPr>
          <w:sz w:val="26"/>
          <w:szCs w:val="26"/>
          <w:lang w:val="hu-HU"/>
        </w:rPr>
        <w:tab/>
      </w:r>
      <w:r w:rsidRPr="00B54917">
        <w:rPr>
          <w:sz w:val="26"/>
          <w:szCs w:val="26"/>
          <w:lang w:val="hu-HU"/>
        </w:rPr>
        <w:tab/>
      </w:r>
      <w:r w:rsidRPr="00B54917">
        <w:rPr>
          <w:sz w:val="26"/>
          <w:szCs w:val="26"/>
          <w:lang w:val="hu-HU"/>
        </w:rPr>
        <w:tab/>
      </w:r>
      <w:r w:rsidRPr="00B54917">
        <w:rPr>
          <w:sz w:val="26"/>
          <w:szCs w:val="26"/>
          <w:lang w:val="hu-HU"/>
        </w:rPr>
        <w:tab/>
      </w:r>
      <w:r w:rsidRPr="00B54917">
        <w:rPr>
          <w:sz w:val="26"/>
          <w:szCs w:val="26"/>
          <w:lang w:val="hu-HU"/>
        </w:rPr>
        <w:tab/>
      </w:r>
      <w:r w:rsidR="00BE5783">
        <w:rPr>
          <w:sz w:val="26"/>
          <w:szCs w:val="26"/>
          <w:lang w:val="hu-HU"/>
        </w:rPr>
        <w:t xml:space="preserve">            </w:t>
      </w:r>
      <w:r w:rsidR="0035588F" w:rsidRPr="00B54917">
        <w:rPr>
          <w:sz w:val="26"/>
          <w:szCs w:val="26"/>
          <w:lang w:val="hu-HU"/>
        </w:rPr>
        <w:t>Virágh Ferenc</w:t>
      </w:r>
    </w:p>
    <w:p w:rsidR="0035588F" w:rsidRPr="00B54917" w:rsidRDefault="0035588F" w:rsidP="0035588F">
      <w:pPr>
        <w:spacing w:after="0"/>
        <w:rPr>
          <w:sz w:val="26"/>
          <w:szCs w:val="26"/>
        </w:rPr>
      </w:pPr>
      <w:r w:rsidRPr="00B54917">
        <w:rPr>
          <w:sz w:val="26"/>
          <w:szCs w:val="26"/>
        </w:rPr>
        <w:tab/>
      </w:r>
      <w:r w:rsidRPr="00B54917">
        <w:rPr>
          <w:sz w:val="26"/>
          <w:szCs w:val="26"/>
        </w:rPr>
        <w:tab/>
      </w:r>
      <w:r w:rsidRPr="00B54917">
        <w:rPr>
          <w:sz w:val="26"/>
          <w:szCs w:val="26"/>
        </w:rPr>
        <w:tab/>
      </w:r>
      <w:r w:rsidRPr="00B54917">
        <w:rPr>
          <w:sz w:val="26"/>
          <w:szCs w:val="26"/>
        </w:rPr>
        <w:tab/>
      </w:r>
      <w:r w:rsidRPr="00B54917">
        <w:rPr>
          <w:sz w:val="26"/>
          <w:szCs w:val="26"/>
        </w:rPr>
        <w:tab/>
      </w:r>
      <w:r w:rsidRPr="00B54917">
        <w:rPr>
          <w:sz w:val="26"/>
          <w:szCs w:val="26"/>
        </w:rPr>
        <w:tab/>
      </w:r>
      <w:r w:rsidR="00885FFD" w:rsidRPr="00B54917">
        <w:rPr>
          <w:sz w:val="26"/>
          <w:szCs w:val="26"/>
        </w:rPr>
        <w:t xml:space="preserve">            </w:t>
      </w:r>
      <w:r w:rsidR="00BE5783">
        <w:rPr>
          <w:sz w:val="26"/>
          <w:szCs w:val="26"/>
        </w:rPr>
        <w:t xml:space="preserve">                                 </w:t>
      </w:r>
      <w:r w:rsidR="00885FFD" w:rsidRPr="00B54917">
        <w:rPr>
          <w:sz w:val="26"/>
          <w:szCs w:val="26"/>
        </w:rPr>
        <w:t xml:space="preserve">  </w:t>
      </w:r>
      <w:r w:rsidRPr="00B54917">
        <w:rPr>
          <w:sz w:val="26"/>
          <w:szCs w:val="26"/>
        </w:rPr>
        <w:t>consilier juridic</w:t>
      </w:r>
    </w:p>
    <w:p w:rsidR="00404C99" w:rsidRPr="00B54917" w:rsidRDefault="00404C99" w:rsidP="00404C99">
      <w:pPr>
        <w:spacing w:after="0"/>
        <w:rPr>
          <w:sz w:val="26"/>
          <w:szCs w:val="26"/>
        </w:rPr>
      </w:pPr>
    </w:p>
    <w:p w:rsidR="00B54917" w:rsidRPr="00B54917" w:rsidRDefault="00B54917" w:rsidP="00404C99">
      <w:pPr>
        <w:spacing w:after="0"/>
        <w:rPr>
          <w:sz w:val="26"/>
          <w:szCs w:val="26"/>
        </w:rPr>
      </w:pPr>
    </w:p>
    <w:p w:rsidR="00B54917" w:rsidRPr="00B54917" w:rsidRDefault="00B54917" w:rsidP="00404C99">
      <w:pPr>
        <w:spacing w:after="0"/>
        <w:rPr>
          <w:sz w:val="26"/>
          <w:szCs w:val="26"/>
        </w:rPr>
      </w:pPr>
    </w:p>
    <w:p w:rsidR="00B54917" w:rsidRPr="00B54917" w:rsidRDefault="00B54917" w:rsidP="00404C99">
      <w:pPr>
        <w:spacing w:after="0"/>
        <w:rPr>
          <w:sz w:val="26"/>
          <w:szCs w:val="26"/>
        </w:rPr>
      </w:pPr>
    </w:p>
    <w:p w:rsidR="00B54917" w:rsidRPr="00B54917" w:rsidRDefault="00B54917" w:rsidP="00404C99">
      <w:pPr>
        <w:spacing w:after="0"/>
        <w:rPr>
          <w:sz w:val="26"/>
          <w:szCs w:val="26"/>
        </w:rPr>
      </w:pPr>
    </w:p>
    <w:p w:rsidR="00B54917" w:rsidRPr="00B54917" w:rsidRDefault="00B54917" w:rsidP="00404C99">
      <w:pPr>
        <w:spacing w:after="0"/>
        <w:rPr>
          <w:sz w:val="26"/>
          <w:szCs w:val="26"/>
        </w:rPr>
      </w:pPr>
    </w:p>
    <w:p w:rsidR="00B54917" w:rsidRPr="008A3F03" w:rsidRDefault="008A3F03" w:rsidP="00404C99">
      <w:pPr>
        <w:spacing w:after="0"/>
        <w:rPr>
          <w:sz w:val="24"/>
          <w:szCs w:val="24"/>
        </w:rPr>
      </w:pPr>
      <w:r w:rsidRPr="008A3F03">
        <w:rPr>
          <w:sz w:val="24"/>
          <w:szCs w:val="24"/>
        </w:rPr>
        <w:t>VF/1</w:t>
      </w:r>
      <w:r w:rsidR="00B54917" w:rsidRPr="008A3F03">
        <w:rPr>
          <w:sz w:val="24"/>
          <w:szCs w:val="24"/>
        </w:rPr>
        <w:t xml:space="preserve"> ex.</w:t>
      </w:r>
    </w:p>
    <w:sectPr w:rsidR="00B54917" w:rsidRPr="008A3F03" w:rsidSect="006E6174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E4D"/>
    <w:rsid w:val="00094EAB"/>
    <w:rsid w:val="00141A2E"/>
    <w:rsid w:val="00162286"/>
    <w:rsid w:val="00171DC9"/>
    <w:rsid w:val="002520FC"/>
    <w:rsid w:val="00350A43"/>
    <w:rsid w:val="0035588F"/>
    <w:rsid w:val="0036047A"/>
    <w:rsid w:val="00404C99"/>
    <w:rsid w:val="004D12DD"/>
    <w:rsid w:val="00507ADE"/>
    <w:rsid w:val="005F0C1E"/>
    <w:rsid w:val="00666AEE"/>
    <w:rsid w:val="006C3FE1"/>
    <w:rsid w:val="006E6174"/>
    <w:rsid w:val="006F5E4D"/>
    <w:rsid w:val="00710838"/>
    <w:rsid w:val="008526BE"/>
    <w:rsid w:val="00885FFD"/>
    <w:rsid w:val="00890550"/>
    <w:rsid w:val="008A3F03"/>
    <w:rsid w:val="008D280E"/>
    <w:rsid w:val="009012CF"/>
    <w:rsid w:val="00965D82"/>
    <w:rsid w:val="009D24BE"/>
    <w:rsid w:val="00A252B9"/>
    <w:rsid w:val="00A31995"/>
    <w:rsid w:val="00AF5D60"/>
    <w:rsid w:val="00B04247"/>
    <w:rsid w:val="00B52C3C"/>
    <w:rsid w:val="00B54917"/>
    <w:rsid w:val="00BE5783"/>
    <w:rsid w:val="00C30F6B"/>
    <w:rsid w:val="00C55090"/>
    <w:rsid w:val="00CB5D48"/>
    <w:rsid w:val="00F50876"/>
    <w:rsid w:val="00FC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125214-D7B4-4C1B-8551-2FD44DF2F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2</Pages>
  <Words>708</Words>
  <Characters>4107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Viragh Ferenc</dc:creator>
  <cp:keywords/>
  <dc:description/>
  <cp:lastModifiedBy>Viragh Ferenc</cp:lastModifiedBy>
  <cp:revision>16</cp:revision>
  <cp:lastPrinted>2018-04-16T11:47:00Z</cp:lastPrinted>
  <dcterms:created xsi:type="dcterms:W3CDTF">2018-04-05T05:26:00Z</dcterms:created>
  <dcterms:modified xsi:type="dcterms:W3CDTF">2018-07-19T15:40:00Z</dcterms:modified>
</cp:coreProperties>
</file>